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1491">
        <w:rPr>
          <w:rFonts w:asciiTheme="minorHAnsi" w:hAnsiTheme="minorHAnsi"/>
          <w:b/>
          <w:sz w:val="22"/>
          <w:szCs w:val="22"/>
        </w:rPr>
        <w:t>tonerów</w:t>
      </w:r>
    </w:p>
    <w:p w:rsidR="006F77F8" w:rsidRPr="007861C2" w:rsidRDefault="00011B4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COPE/</w:t>
      </w:r>
      <w:r w:rsidR="00C3525D">
        <w:rPr>
          <w:rFonts w:asciiTheme="minorHAnsi" w:hAnsiTheme="minorHAnsi" w:cs="Arial"/>
          <w:sz w:val="22"/>
          <w:szCs w:val="22"/>
        </w:rPr>
        <w:t>37</w:t>
      </w:r>
      <w:r w:rsidR="00014C7B">
        <w:rPr>
          <w:rFonts w:asciiTheme="minorHAnsi" w:hAnsiTheme="minorHAnsi" w:cs="Arial"/>
          <w:sz w:val="22"/>
          <w:szCs w:val="22"/>
        </w:rPr>
        <w:t>/2022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18058E">
        <w:rPr>
          <w:rFonts w:asciiTheme="minorHAnsi" w:hAnsiTheme="minorHAnsi"/>
          <w:b/>
          <w:sz w:val="22"/>
          <w:szCs w:val="22"/>
        </w:rPr>
        <w:t>Puławska 99</w:t>
      </w:r>
      <w:r w:rsidRPr="006F77F8">
        <w:rPr>
          <w:rFonts w:asciiTheme="minorHAnsi" w:hAnsiTheme="minorHAnsi"/>
          <w:b/>
          <w:sz w:val="22"/>
          <w:szCs w:val="22"/>
        </w:rPr>
        <w:t>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18058E">
        <w:rPr>
          <w:rFonts w:asciiTheme="minorHAnsi" w:hAnsiTheme="minorHAnsi"/>
          <w:b/>
          <w:sz w:val="22"/>
          <w:szCs w:val="22"/>
        </w:rPr>
        <w:t>595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011B4F">
        <w:rPr>
          <w:rFonts w:asciiTheme="minorHAnsi" w:hAnsiTheme="minorHAnsi"/>
          <w:i/>
          <w:sz w:val="22"/>
          <w:szCs w:val="22"/>
        </w:rPr>
        <w:t xml:space="preserve"> </w:t>
      </w:r>
      <w:r w:rsidR="006B725D">
        <w:rPr>
          <w:rFonts w:asciiTheme="minorHAnsi" w:hAnsiTheme="minorHAnsi"/>
          <w:i/>
          <w:sz w:val="22"/>
          <w:szCs w:val="22"/>
        </w:rPr>
        <w:t>tonerów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</w:t>
      </w:r>
      <w:r w:rsidR="00011B4F">
        <w:rPr>
          <w:rFonts w:asciiTheme="minorHAnsi" w:hAnsiTheme="minorHAnsi"/>
          <w:i/>
          <w:sz w:val="22"/>
          <w:szCs w:val="22"/>
        </w:rPr>
        <w:t>Większość u</w:t>
      </w:r>
      <w:r w:rsidR="004A7177">
        <w:rPr>
          <w:rFonts w:asciiTheme="minorHAnsi" w:hAnsiTheme="minorHAnsi"/>
          <w:i/>
          <w:sz w:val="22"/>
          <w:szCs w:val="22"/>
        </w:rPr>
        <w:t>rządze</w:t>
      </w:r>
      <w:r w:rsidR="00011B4F">
        <w:rPr>
          <w:rFonts w:asciiTheme="minorHAnsi" w:hAnsiTheme="minorHAnsi"/>
          <w:i/>
          <w:sz w:val="22"/>
          <w:szCs w:val="22"/>
        </w:rPr>
        <w:t>ń</w:t>
      </w:r>
      <w:r w:rsidR="004A7177">
        <w:rPr>
          <w:rFonts w:asciiTheme="minorHAnsi" w:hAnsiTheme="minorHAnsi"/>
          <w:i/>
          <w:sz w:val="22"/>
          <w:szCs w:val="22"/>
        </w:rPr>
        <w:t xml:space="preserve"> zamawiającego, w których będą użytkowane zamawiane tonery są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objęt</w:t>
      </w:r>
      <w:r w:rsidR="004A7177">
        <w:rPr>
          <w:rFonts w:asciiTheme="minorHAnsi" w:hAnsiTheme="minorHAnsi"/>
          <w:i/>
          <w:sz w:val="22"/>
          <w:szCs w:val="22"/>
        </w:rPr>
        <w:t>e gwarancją producenta</w:t>
      </w:r>
      <w:r w:rsidR="006B725D" w:rsidRPr="006B725D">
        <w:rPr>
          <w:rFonts w:asciiTheme="minorHAnsi" w:hAnsiTheme="minorHAnsi"/>
          <w:i/>
          <w:sz w:val="22"/>
          <w:szCs w:val="22"/>
        </w:rPr>
        <w:t>, wobec czego zaoferowane do nich materiały muszą być dedykowane do tych urządzeń przez ich producentów</w:t>
      </w:r>
      <w:r w:rsidR="00011B4F">
        <w:rPr>
          <w:rFonts w:asciiTheme="minorHAnsi" w:hAnsiTheme="minorHAnsi"/>
          <w:i/>
          <w:sz w:val="22"/>
          <w:szCs w:val="22"/>
        </w:rPr>
        <w:t>, chyba że z treści wykazu wynika możliwość zaoferowania zamiennika o jakości oryginału</w:t>
      </w:r>
      <w:r w:rsidR="006B725D" w:rsidRPr="006B725D">
        <w:rPr>
          <w:rFonts w:asciiTheme="minorHAnsi" w:hAnsiTheme="minorHAnsi"/>
          <w:i/>
          <w:sz w:val="22"/>
          <w:szCs w:val="22"/>
        </w:rPr>
        <w:t>. Jednocześnie zamawiający nie dopuszcza możliwości przejęcia gwarancji na te urządzenia w całości lub części przez podmiot trzeci np. dostawcę, czy producenta tonerów.</w:t>
      </w:r>
      <w:r w:rsidR="00CE3D6B">
        <w:rPr>
          <w:rFonts w:asciiTheme="minorHAnsi" w:hAnsiTheme="minorHAnsi"/>
          <w:i/>
          <w:sz w:val="22"/>
          <w:szCs w:val="22"/>
        </w:rPr>
        <w:t xml:space="preserve"> W przypadku zaoferowania zamiennika wykonawca gwarantuje jakość i wydajność zamiennika na poziomie produktu oryginalnego.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11B4F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>W cenie oferty Wykonawca powinien uwzględnić wszelkie koszty, w tym dostawę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</w:t>
      </w:r>
      <w:r w:rsidR="00B13591">
        <w:rPr>
          <w:rFonts w:asciiTheme="minorHAnsi" w:hAnsiTheme="minorHAnsi"/>
          <w:sz w:val="22"/>
          <w:szCs w:val="22"/>
        </w:rPr>
        <w:t>drugie</w:t>
      </w:r>
      <w:r>
        <w:rPr>
          <w:rFonts w:asciiTheme="minorHAnsi" w:hAnsiTheme="minorHAnsi"/>
          <w:sz w:val="22"/>
          <w:szCs w:val="22"/>
        </w:rPr>
        <w:t xml:space="preserve">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 xml:space="preserve">ul. </w:t>
      </w:r>
      <w:r w:rsidR="004A7177">
        <w:rPr>
          <w:rFonts w:asciiTheme="minorHAnsi" w:hAnsiTheme="minorHAnsi"/>
          <w:sz w:val="22"/>
          <w:szCs w:val="22"/>
        </w:rPr>
        <w:t>Puławskiej 99a</w:t>
      </w:r>
      <w:r>
        <w:rPr>
          <w:rFonts w:asciiTheme="minorHAnsi" w:hAnsiTheme="minorHAnsi"/>
          <w:sz w:val="22"/>
          <w:szCs w:val="22"/>
        </w:rPr>
        <w:t xml:space="preserve">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4A7177">
        <w:rPr>
          <w:rFonts w:asciiTheme="minorHAnsi" w:hAnsiTheme="minorHAnsi"/>
          <w:sz w:val="22"/>
          <w:szCs w:val="22"/>
        </w:rPr>
        <w:t xml:space="preserve">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Pr="00AD1226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AD122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AD1226">
        <w:rPr>
          <w:rFonts w:asciiTheme="minorHAnsi" w:hAnsiTheme="minorHAnsi"/>
          <w:sz w:val="22"/>
          <w:szCs w:val="22"/>
        </w:rPr>
        <w:t xml:space="preserve">wraz </w:t>
      </w:r>
      <w:r w:rsidR="006F77F8" w:rsidRPr="00AD1226">
        <w:rPr>
          <w:rFonts w:asciiTheme="minorHAnsi" w:hAnsiTheme="minorHAnsi"/>
          <w:sz w:val="22"/>
          <w:szCs w:val="22"/>
        </w:rPr>
        <w:t>ze szczegółowy</w:t>
      </w:r>
      <w:r w:rsidR="00E06047" w:rsidRPr="00AD1226">
        <w:rPr>
          <w:rFonts w:asciiTheme="minorHAnsi" w:hAnsiTheme="minorHAnsi"/>
          <w:sz w:val="22"/>
          <w:szCs w:val="22"/>
        </w:rPr>
        <w:t>m</w:t>
      </w:r>
      <w:r w:rsidR="006F77F8" w:rsidRPr="00AD1226">
        <w:rPr>
          <w:rFonts w:asciiTheme="minorHAnsi" w:hAnsiTheme="minorHAnsi"/>
          <w:sz w:val="22"/>
          <w:szCs w:val="22"/>
        </w:rPr>
        <w:t xml:space="preserve"> cennik</w:t>
      </w:r>
      <w:r w:rsidR="00F75A36" w:rsidRPr="00AD1226">
        <w:rPr>
          <w:rFonts w:asciiTheme="minorHAnsi" w:hAnsiTheme="minorHAnsi"/>
          <w:sz w:val="22"/>
          <w:szCs w:val="22"/>
        </w:rPr>
        <w:t>iem</w:t>
      </w:r>
      <w:r w:rsidR="006F77F8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zaoferowanych produktów</w:t>
      </w:r>
      <w:r w:rsidR="006F77F8" w:rsidRPr="00AD1226">
        <w:rPr>
          <w:rFonts w:asciiTheme="minorHAnsi" w:hAnsiTheme="minorHAnsi"/>
          <w:sz w:val="22"/>
          <w:szCs w:val="22"/>
        </w:rPr>
        <w:t xml:space="preserve"> należy</w:t>
      </w:r>
      <w:r w:rsidRPr="00AD1226">
        <w:rPr>
          <w:rFonts w:asciiTheme="minorHAnsi" w:hAnsiTheme="minorHAnsi"/>
          <w:sz w:val="22"/>
          <w:szCs w:val="22"/>
        </w:rPr>
        <w:t xml:space="preserve"> złożyć w terminie do dnia </w:t>
      </w:r>
      <w:r w:rsidR="00C3525D">
        <w:rPr>
          <w:rFonts w:asciiTheme="minorHAnsi" w:hAnsiTheme="minorHAnsi"/>
          <w:sz w:val="22"/>
          <w:szCs w:val="22"/>
        </w:rPr>
        <w:t>15 lipca</w:t>
      </w:r>
      <w:bookmarkStart w:id="0" w:name="_GoBack"/>
      <w:bookmarkEnd w:id="0"/>
      <w:r w:rsidR="00AD1226" w:rsidRPr="00AD1226">
        <w:rPr>
          <w:rFonts w:asciiTheme="minorHAnsi" w:hAnsiTheme="minorHAnsi"/>
          <w:sz w:val="22"/>
          <w:szCs w:val="22"/>
        </w:rPr>
        <w:t xml:space="preserve"> 2022</w:t>
      </w:r>
      <w:r w:rsidR="002775EA" w:rsidRPr="00AD1226">
        <w:rPr>
          <w:rFonts w:asciiTheme="minorHAnsi" w:hAnsiTheme="minorHAnsi"/>
          <w:sz w:val="22"/>
          <w:szCs w:val="22"/>
        </w:rPr>
        <w:t xml:space="preserve"> do godz. </w:t>
      </w:r>
      <w:r w:rsidR="009A5B0C" w:rsidRPr="00AD1226">
        <w:rPr>
          <w:rFonts w:asciiTheme="minorHAnsi" w:hAnsiTheme="minorHAnsi"/>
          <w:sz w:val="22"/>
          <w:szCs w:val="22"/>
        </w:rPr>
        <w:t>10</w:t>
      </w:r>
      <w:r w:rsidR="008073DF" w:rsidRPr="00AD1226">
        <w:rPr>
          <w:rFonts w:asciiTheme="minorHAnsi" w:hAnsiTheme="minorHAnsi"/>
          <w:sz w:val="22"/>
          <w:szCs w:val="22"/>
        </w:rPr>
        <w:t xml:space="preserve"> </w:t>
      </w:r>
      <w:r w:rsidRPr="00AD1226">
        <w:rPr>
          <w:rFonts w:asciiTheme="minorHAnsi" w:hAnsiTheme="minorHAnsi"/>
          <w:sz w:val="22"/>
          <w:szCs w:val="22"/>
        </w:rPr>
        <w:t>elektronicznie na adres e-mail</w:t>
      </w:r>
      <w:r w:rsidR="00060522" w:rsidRPr="00AD1226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AD1226" w:rsidRPr="00AD1226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(skany podpisanych dokumentów)</w:t>
      </w:r>
    </w:p>
    <w:p w:rsidR="00D32048" w:rsidRPr="00D32048" w:rsidRDefault="00BA3788" w:rsidP="00011B4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D32048">
        <w:rPr>
          <w:rFonts w:asciiTheme="minorHAnsi" w:hAnsiTheme="minorHAnsi"/>
          <w:b/>
          <w:sz w:val="22"/>
          <w:szCs w:val="22"/>
        </w:rPr>
        <w:t xml:space="preserve"> </w:t>
      </w:r>
      <w:r w:rsidR="00011B4F">
        <w:rPr>
          <w:rFonts w:asciiTheme="minorHAnsi" w:hAnsiTheme="minorHAnsi"/>
          <w:b/>
          <w:sz w:val="22"/>
          <w:szCs w:val="22"/>
        </w:rPr>
        <w:t xml:space="preserve"> </w:t>
      </w:r>
      <w:r w:rsidR="00D32048" w:rsidRPr="00D32048">
        <w:rPr>
          <w:rFonts w:asciiTheme="minorHAnsi" w:hAnsiTheme="minorHAnsi"/>
          <w:b/>
          <w:sz w:val="22"/>
          <w:szCs w:val="22"/>
        </w:rPr>
        <w:t>za cenę brutto ……………</w:t>
      </w:r>
      <w:r w:rsidR="00D32048">
        <w:rPr>
          <w:rFonts w:asciiTheme="minorHAnsi" w:hAnsiTheme="minorHAnsi"/>
          <w:b/>
          <w:sz w:val="22"/>
          <w:szCs w:val="22"/>
        </w:rPr>
        <w:t xml:space="preserve">……………….. </w:t>
      </w:r>
      <w:r w:rsidR="00D32048" w:rsidRPr="00D32048">
        <w:rPr>
          <w:rFonts w:asciiTheme="minorHAnsi" w:hAnsiTheme="minorHAnsi"/>
          <w:b/>
          <w:sz w:val="22"/>
          <w:szCs w:val="22"/>
        </w:rPr>
        <w:t>zł (słowienie: …………………)</w:t>
      </w:r>
    </w:p>
    <w:p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Pr="00D32048">
        <w:rPr>
          <w:rFonts w:asciiTheme="minorHAnsi" w:hAnsiTheme="minorHAnsi"/>
          <w:sz w:val="22"/>
          <w:szCs w:val="22"/>
        </w:rPr>
        <w:t>ach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Pr="00D32048">
        <w:rPr>
          <w:rFonts w:asciiTheme="minorHAnsi" w:hAnsiTheme="minorHAnsi"/>
          <w:sz w:val="22"/>
          <w:szCs w:val="22"/>
        </w:rPr>
        <w:t>ch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F1BFBD" wp14:editId="23558636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63BCD22" wp14:editId="3F3943A1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1B4F"/>
    <w:rsid w:val="000137B9"/>
    <w:rsid w:val="00014C7B"/>
    <w:rsid w:val="00050CCD"/>
    <w:rsid w:val="00060522"/>
    <w:rsid w:val="000A0A8A"/>
    <w:rsid w:val="00121B32"/>
    <w:rsid w:val="00157848"/>
    <w:rsid w:val="0018058E"/>
    <w:rsid w:val="001A2EEE"/>
    <w:rsid w:val="001F375B"/>
    <w:rsid w:val="00236009"/>
    <w:rsid w:val="002775EA"/>
    <w:rsid w:val="002979AE"/>
    <w:rsid w:val="002C3243"/>
    <w:rsid w:val="00317B41"/>
    <w:rsid w:val="003C5F1F"/>
    <w:rsid w:val="00411723"/>
    <w:rsid w:val="00440B5F"/>
    <w:rsid w:val="0044445D"/>
    <w:rsid w:val="004A7177"/>
    <w:rsid w:val="004C4665"/>
    <w:rsid w:val="004E6A3D"/>
    <w:rsid w:val="004F4E41"/>
    <w:rsid w:val="005017E0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8E5B53"/>
    <w:rsid w:val="00937B61"/>
    <w:rsid w:val="009800C3"/>
    <w:rsid w:val="009A5B0C"/>
    <w:rsid w:val="009B21AC"/>
    <w:rsid w:val="009B3C3E"/>
    <w:rsid w:val="009C4F7F"/>
    <w:rsid w:val="00AD1226"/>
    <w:rsid w:val="00B13591"/>
    <w:rsid w:val="00B44B46"/>
    <w:rsid w:val="00B73BD9"/>
    <w:rsid w:val="00BA3788"/>
    <w:rsid w:val="00C2567A"/>
    <w:rsid w:val="00C3525D"/>
    <w:rsid w:val="00C56A38"/>
    <w:rsid w:val="00C571AA"/>
    <w:rsid w:val="00C81B01"/>
    <w:rsid w:val="00CB0E92"/>
    <w:rsid w:val="00CE3D6B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2</cp:revision>
  <cp:lastPrinted>2014-04-24T07:55:00Z</cp:lastPrinted>
  <dcterms:created xsi:type="dcterms:W3CDTF">2022-07-11T10:24:00Z</dcterms:created>
  <dcterms:modified xsi:type="dcterms:W3CDTF">2022-07-11T10:24:00Z</dcterms:modified>
</cp:coreProperties>
</file>